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7D" w:rsidRDefault="00C75F7D" w:rsidP="003476A3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3476A3">
        <w:rPr>
          <w:rFonts w:ascii="Times New Roman" w:hAnsi="Times New Roman" w:cs="Times New Roman"/>
          <w:sz w:val="28"/>
          <w:szCs w:val="28"/>
        </w:rPr>
        <w:t>Конференцией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A1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  <w:r w:rsidR="00534237">
        <w:rPr>
          <w:rFonts w:ascii="Times New Roman" w:hAnsi="Times New Roman" w:cs="Times New Roman"/>
          <w:sz w:val="28"/>
          <w:szCs w:val="28"/>
        </w:rPr>
        <w:t xml:space="preserve">солидарности и сотрудничества с Республикой Куба </w:t>
      </w:r>
      <w:r w:rsidR="00704DA1">
        <w:rPr>
          <w:rFonts w:ascii="Times New Roman" w:hAnsi="Times New Roman" w:cs="Times New Roman"/>
          <w:sz w:val="28"/>
          <w:szCs w:val="28"/>
        </w:rPr>
        <w:t>«Российское общество дружбы с Кубой»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7D" w:rsidRDefault="001F41B0" w:rsidP="003476A3">
      <w:pPr>
        <w:ind w:left="3540" w:firstLine="21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D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A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75F7D">
        <w:rPr>
          <w:rFonts w:ascii="Times New Roman" w:hAnsi="Times New Roman" w:cs="Times New Roman"/>
          <w:sz w:val="28"/>
          <w:szCs w:val="28"/>
        </w:rPr>
        <w:t>20</w:t>
      </w:r>
      <w:r w:rsidR="00704DA1">
        <w:rPr>
          <w:rFonts w:ascii="Times New Roman" w:hAnsi="Times New Roman" w:cs="Times New Roman"/>
          <w:sz w:val="28"/>
          <w:szCs w:val="28"/>
        </w:rPr>
        <w:t>20</w:t>
      </w:r>
      <w:r w:rsidR="00C75F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255" w:rsidRDefault="00C75F7D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75F7D" w:rsidRDefault="00C75F7D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в члены </w:t>
      </w:r>
      <w:r w:rsidR="00704DA1">
        <w:rPr>
          <w:rFonts w:ascii="Times New Roman" w:hAnsi="Times New Roman" w:cs="Times New Roman"/>
          <w:sz w:val="28"/>
          <w:szCs w:val="28"/>
        </w:rPr>
        <w:t>и исключения из членов общероссийской общественной организации</w:t>
      </w:r>
      <w:r w:rsidR="00534237">
        <w:rPr>
          <w:rFonts w:ascii="Times New Roman" w:hAnsi="Times New Roman" w:cs="Times New Roman"/>
          <w:sz w:val="28"/>
          <w:szCs w:val="28"/>
        </w:rPr>
        <w:t xml:space="preserve"> солидарности и сотрудничества с Республикой Куба </w:t>
      </w:r>
      <w:r w:rsidR="00704DA1">
        <w:rPr>
          <w:rFonts w:ascii="Times New Roman" w:hAnsi="Times New Roman" w:cs="Times New Roman"/>
          <w:sz w:val="28"/>
          <w:szCs w:val="28"/>
        </w:rPr>
        <w:t xml:space="preserve"> «Российское общество дружбы с Кубой» </w:t>
      </w:r>
    </w:p>
    <w:p w:rsidR="00C75F7D" w:rsidRDefault="00C75F7D" w:rsidP="00C75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F7D" w:rsidRDefault="00C75F7D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пунктом 4.2 Устава </w:t>
      </w:r>
      <w:r w:rsidR="00704DA1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  <w:r w:rsidR="003476A3">
        <w:rPr>
          <w:rFonts w:ascii="Times New Roman" w:hAnsi="Times New Roman" w:cs="Times New Roman"/>
          <w:sz w:val="28"/>
          <w:szCs w:val="28"/>
        </w:rPr>
        <w:t xml:space="preserve"> </w:t>
      </w:r>
      <w:r w:rsidR="003476A3">
        <w:rPr>
          <w:rFonts w:ascii="Times New Roman" w:hAnsi="Times New Roman" w:cs="Times New Roman"/>
          <w:sz w:val="28"/>
          <w:szCs w:val="28"/>
        </w:rPr>
        <w:t>солидарности и сотрудничества с Республикой Куба</w:t>
      </w:r>
      <w:r w:rsidR="00704DA1">
        <w:rPr>
          <w:rFonts w:ascii="Times New Roman" w:hAnsi="Times New Roman" w:cs="Times New Roman"/>
          <w:sz w:val="28"/>
          <w:szCs w:val="28"/>
        </w:rPr>
        <w:t xml:space="preserve"> </w:t>
      </w:r>
      <w:r w:rsidR="00704DA1">
        <w:rPr>
          <w:rFonts w:ascii="Times New Roman" w:hAnsi="Times New Roman" w:cs="Times New Roman"/>
          <w:sz w:val="28"/>
          <w:szCs w:val="28"/>
        </w:rPr>
        <w:t xml:space="preserve">«Российское общество дружбы с Кубой» (далее РОДК) </w:t>
      </w:r>
      <w:r>
        <w:rPr>
          <w:rFonts w:ascii="Times New Roman" w:hAnsi="Times New Roman" w:cs="Times New Roman"/>
          <w:sz w:val="28"/>
          <w:szCs w:val="28"/>
        </w:rPr>
        <w:t>устанавливает порядок приема в члены общества физических лиц</w:t>
      </w:r>
      <w:r w:rsidR="00704DA1">
        <w:rPr>
          <w:rFonts w:ascii="Times New Roman" w:hAnsi="Times New Roman" w:cs="Times New Roman"/>
          <w:sz w:val="28"/>
          <w:szCs w:val="28"/>
        </w:rPr>
        <w:t>, указанных в пункте 3.1 Устава РОДК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индивидуальные члены </w:t>
      </w:r>
      <w:r w:rsidR="00704DA1">
        <w:rPr>
          <w:rFonts w:ascii="Times New Roman" w:hAnsi="Times New Roman" w:cs="Times New Roman"/>
          <w:sz w:val="28"/>
          <w:szCs w:val="28"/>
        </w:rPr>
        <w:t>РОДК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4DA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3476A3">
        <w:rPr>
          <w:rFonts w:ascii="Times New Roman" w:hAnsi="Times New Roman" w:cs="Times New Roman"/>
          <w:sz w:val="28"/>
          <w:szCs w:val="28"/>
        </w:rPr>
        <w:t>объединений</w:t>
      </w:r>
      <w:r w:rsidR="00704DA1">
        <w:rPr>
          <w:rFonts w:ascii="Times New Roman" w:hAnsi="Times New Roman" w:cs="Times New Roman"/>
          <w:sz w:val="28"/>
          <w:szCs w:val="28"/>
        </w:rPr>
        <w:t xml:space="preserve">, указанных в пункте 3.7 устава РОДК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04DA1">
        <w:rPr>
          <w:rFonts w:ascii="Times New Roman" w:hAnsi="Times New Roman" w:cs="Times New Roman"/>
          <w:sz w:val="28"/>
          <w:szCs w:val="28"/>
        </w:rPr>
        <w:t>общественные объединения)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F7D" w:rsidRDefault="00C75F7D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Обществе является добровольным.</w:t>
      </w:r>
    </w:p>
    <w:p w:rsidR="00C75F7D" w:rsidRDefault="00C75F7D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индивидуальные члены Общества осуществляется </w:t>
      </w:r>
      <w:r w:rsidR="00415403">
        <w:rPr>
          <w:rFonts w:ascii="Times New Roman" w:hAnsi="Times New Roman" w:cs="Times New Roman"/>
          <w:sz w:val="28"/>
          <w:szCs w:val="28"/>
        </w:rPr>
        <w:t>на основании письменного заявления физического лица</w:t>
      </w:r>
      <w:r w:rsidR="00E84973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704DA1">
        <w:rPr>
          <w:rFonts w:ascii="Times New Roman" w:hAnsi="Times New Roman" w:cs="Times New Roman"/>
          <w:sz w:val="28"/>
          <w:szCs w:val="28"/>
        </w:rPr>
        <w:t xml:space="preserve">РОДК </w:t>
      </w:r>
      <w:r w:rsidR="00E84973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415403">
        <w:rPr>
          <w:rFonts w:ascii="Times New Roman" w:hAnsi="Times New Roman" w:cs="Times New Roman"/>
          <w:sz w:val="28"/>
          <w:szCs w:val="28"/>
        </w:rPr>
        <w:t xml:space="preserve">, подаваемого в региональное отделение </w:t>
      </w:r>
      <w:r w:rsidR="00704DA1">
        <w:rPr>
          <w:rFonts w:ascii="Times New Roman" w:hAnsi="Times New Roman" w:cs="Times New Roman"/>
          <w:sz w:val="28"/>
          <w:szCs w:val="28"/>
        </w:rPr>
        <w:t xml:space="preserve">РОДК </w:t>
      </w:r>
      <w:r w:rsidR="00415403">
        <w:rPr>
          <w:rFonts w:ascii="Times New Roman" w:hAnsi="Times New Roman" w:cs="Times New Roman"/>
          <w:sz w:val="28"/>
          <w:szCs w:val="28"/>
        </w:rPr>
        <w:t xml:space="preserve">по месту постоянного проживания заявителя либо в случае отсутствия в соответствующем субъекте Российской Федерации регионального отделения </w:t>
      </w:r>
      <w:r w:rsidR="00704DA1">
        <w:rPr>
          <w:rFonts w:ascii="Times New Roman" w:hAnsi="Times New Roman" w:cs="Times New Roman"/>
          <w:sz w:val="28"/>
          <w:szCs w:val="28"/>
        </w:rPr>
        <w:t xml:space="preserve">РОДК </w:t>
      </w:r>
      <w:r w:rsidR="00415403">
        <w:rPr>
          <w:rFonts w:ascii="Times New Roman" w:hAnsi="Times New Roman" w:cs="Times New Roman"/>
          <w:sz w:val="28"/>
          <w:szCs w:val="28"/>
        </w:rPr>
        <w:t xml:space="preserve">в Президиум Правления </w:t>
      </w:r>
      <w:r w:rsidR="00704DA1">
        <w:rPr>
          <w:rFonts w:ascii="Times New Roman" w:hAnsi="Times New Roman" w:cs="Times New Roman"/>
          <w:sz w:val="28"/>
          <w:szCs w:val="28"/>
        </w:rPr>
        <w:t>РОДК</w:t>
      </w:r>
      <w:r w:rsidR="00415403">
        <w:rPr>
          <w:rFonts w:ascii="Times New Roman" w:hAnsi="Times New Roman" w:cs="Times New Roman"/>
          <w:sz w:val="28"/>
          <w:szCs w:val="28"/>
        </w:rPr>
        <w:t>.</w:t>
      </w:r>
    </w:p>
    <w:p w:rsidR="00E84973" w:rsidRDefault="00415403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73">
        <w:rPr>
          <w:rFonts w:ascii="Times New Roman" w:hAnsi="Times New Roman" w:cs="Times New Roman"/>
          <w:sz w:val="28"/>
          <w:szCs w:val="28"/>
        </w:rPr>
        <w:t>Заявление подается по форме, у</w:t>
      </w:r>
      <w:r w:rsidR="00704DA1">
        <w:rPr>
          <w:rFonts w:ascii="Times New Roman" w:hAnsi="Times New Roman" w:cs="Times New Roman"/>
          <w:sz w:val="28"/>
          <w:szCs w:val="28"/>
        </w:rPr>
        <w:t xml:space="preserve">твержденным Правлением </w:t>
      </w:r>
      <w:bookmarkStart w:id="0" w:name="_GoBack"/>
      <w:bookmarkEnd w:id="0"/>
      <w:r w:rsidR="003476A3">
        <w:rPr>
          <w:rFonts w:ascii="Times New Roman" w:hAnsi="Times New Roman" w:cs="Times New Roman"/>
          <w:sz w:val="28"/>
          <w:szCs w:val="28"/>
        </w:rPr>
        <w:t xml:space="preserve">РОДК, </w:t>
      </w:r>
      <w:r w:rsidR="003476A3" w:rsidRPr="00E84973">
        <w:rPr>
          <w:rFonts w:ascii="Times New Roman" w:hAnsi="Times New Roman" w:cs="Times New Roman"/>
          <w:sz w:val="28"/>
          <w:szCs w:val="28"/>
        </w:rPr>
        <w:t>лично</w:t>
      </w:r>
      <w:r w:rsidR="00E84973" w:rsidRPr="00E84973">
        <w:rPr>
          <w:rFonts w:ascii="Times New Roman" w:hAnsi="Times New Roman" w:cs="Times New Roman"/>
          <w:sz w:val="28"/>
          <w:szCs w:val="28"/>
        </w:rPr>
        <w:t xml:space="preserve"> либо путем направления его </w:t>
      </w:r>
      <w:r w:rsidRPr="00E84973">
        <w:rPr>
          <w:rFonts w:ascii="Times New Roman" w:hAnsi="Times New Roman" w:cs="Times New Roman"/>
          <w:sz w:val="28"/>
          <w:szCs w:val="28"/>
        </w:rPr>
        <w:t>скан</w:t>
      </w:r>
      <w:r w:rsidR="00E84973">
        <w:rPr>
          <w:rFonts w:ascii="Times New Roman" w:hAnsi="Times New Roman" w:cs="Times New Roman"/>
          <w:sz w:val="28"/>
          <w:szCs w:val="28"/>
        </w:rPr>
        <w:t xml:space="preserve">ированной копии </w:t>
      </w:r>
      <w:r w:rsidRPr="00E84973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 регионального отделения </w:t>
      </w:r>
      <w:r w:rsidR="00704DA1">
        <w:rPr>
          <w:rFonts w:ascii="Times New Roman" w:hAnsi="Times New Roman" w:cs="Times New Roman"/>
          <w:sz w:val="28"/>
          <w:szCs w:val="28"/>
        </w:rPr>
        <w:t xml:space="preserve">РОДК </w:t>
      </w:r>
      <w:r w:rsidRPr="00E84973">
        <w:rPr>
          <w:rFonts w:ascii="Times New Roman" w:hAnsi="Times New Roman" w:cs="Times New Roman"/>
          <w:sz w:val="28"/>
          <w:szCs w:val="28"/>
        </w:rPr>
        <w:t xml:space="preserve">или в случае его отсутствия по адресу </w:t>
      </w:r>
      <w:r w:rsidR="00704DA1">
        <w:rPr>
          <w:rFonts w:ascii="Times New Roman" w:hAnsi="Times New Roman" w:cs="Times New Roman"/>
          <w:sz w:val="28"/>
          <w:szCs w:val="28"/>
        </w:rPr>
        <w:t xml:space="preserve">РОДК с указанием </w:t>
      </w:r>
      <w:r w:rsidRPr="00E84973">
        <w:rPr>
          <w:rFonts w:ascii="Times New Roman" w:hAnsi="Times New Roman" w:cs="Times New Roman"/>
          <w:sz w:val="28"/>
          <w:szCs w:val="28"/>
        </w:rPr>
        <w:t>тем</w:t>
      </w:r>
      <w:r w:rsidR="00D17CD8">
        <w:rPr>
          <w:rFonts w:ascii="Times New Roman" w:hAnsi="Times New Roman" w:cs="Times New Roman"/>
          <w:sz w:val="28"/>
          <w:szCs w:val="28"/>
        </w:rPr>
        <w:t>ы</w:t>
      </w:r>
      <w:r w:rsidRPr="00E84973">
        <w:rPr>
          <w:rFonts w:ascii="Times New Roman" w:hAnsi="Times New Roman" w:cs="Times New Roman"/>
          <w:sz w:val="28"/>
          <w:szCs w:val="28"/>
        </w:rPr>
        <w:t xml:space="preserve"> сообщения «</w:t>
      </w:r>
      <w:r w:rsidR="00E84973" w:rsidRPr="00E84973">
        <w:rPr>
          <w:rFonts w:ascii="Times New Roman" w:hAnsi="Times New Roman" w:cs="Times New Roman"/>
          <w:sz w:val="28"/>
          <w:szCs w:val="28"/>
        </w:rPr>
        <w:t>Прием в члены РОДК (фамилия, инициалы, субъект Российской Федерации)»</w:t>
      </w:r>
      <w:r w:rsidR="00E84973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оригинала Заявления лично либо заказным письмом с уведомлением о вручении.</w:t>
      </w:r>
    </w:p>
    <w:p w:rsidR="00E84973" w:rsidRDefault="00E84973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подачей Заявления представляется (на бумажном носителе и в электронной форме</w:t>
      </w:r>
      <w:r w:rsidRPr="00E84973">
        <w:rPr>
          <w:rFonts w:ascii="Times New Roman" w:hAnsi="Times New Roman" w:cs="Times New Roman"/>
          <w:sz w:val="28"/>
          <w:szCs w:val="28"/>
        </w:rPr>
        <w:t xml:space="preserve">) </w:t>
      </w:r>
      <w:r w:rsidR="00E832AA">
        <w:rPr>
          <w:rFonts w:ascii="Times New Roman" w:hAnsi="Times New Roman" w:cs="Times New Roman"/>
          <w:sz w:val="28"/>
          <w:szCs w:val="28"/>
        </w:rPr>
        <w:t xml:space="preserve">выписка из решения Совета регионального отделения РОДК с рекомендацией о приеме в члены РОДК либор, в случае его отсутствия, рекомендации (в свободной </w:t>
      </w:r>
      <w:r w:rsidR="00E832AA">
        <w:rPr>
          <w:rFonts w:ascii="Times New Roman" w:hAnsi="Times New Roman" w:cs="Times New Roman"/>
          <w:sz w:val="28"/>
          <w:szCs w:val="28"/>
        </w:rPr>
        <w:lastRenderedPageBreak/>
        <w:t xml:space="preserve">форме) трех членов РОДК, являющихся членами РОДК более 3-х лет, а также </w:t>
      </w:r>
      <w:r>
        <w:rPr>
          <w:rFonts w:ascii="Times New Roman" w:hAnsi="Times New Roman" w:cs="Times New Roman"/>
          <w:sz w:val="28"/>
          <w:szCs w:val="28"/>
        </w:rPr>
        <w:t xml:space="preserve">анкета физического лица по форме, установленной </w:t>
      </w:r>
      <w:r w:rsidR="00E832AA">
        <w:rPr>
          <w:rFonts w:ascii="Times New Roman" w:hAnsi="Times New Roman" w:cs="Times New Roman"/>
          <w:sz w:val="28"/>
          <w:szCs w:val="28"/>
        </w:rPr>
        <w:t>Правлением РОДК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4B6" w:rsidRDefault="00BC512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9779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приеме в индивидуальные члены </w:t>
      </w:r>
      <w:r w:rsidR="00E832AA">
        <w:rPr>
          <w:rFonts w:ascii="Times New Roman" w:hAnsi="Times New Roman" w:cs="Times New Roman"/>
          <w:sz w:val="28"/>
          <w:szCs w:val="28"/>
        </w:rPr>
        <w:t xml:space="preserve">РОДК либо об отказе в приеме в члены РОДК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9779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832AA">
        <w:rPr>
          <w:rFonts w:ascii="Times New Roman" w:hAnsi="Times New Roman" w:cs="Times New Roman"/>
          <w:sz w:val="28"/>
          <w:szCs w:val="28"/>
        </w:rPr>
        <w:t>Правлением РОДК по представлению Президиума Правления РОДК в</w:t>
      </w:r>
      <w:r w:rsidR="00C763D3">
        <w:rPr>
          <w:rFonts w:ascii="Times New Roman" w:hAnsi="Times New Roman" w:cs="Times New Roman"/>
          <w:sz w:val="28"/>
          <w:szCs w:val="28"/>
        </w:rPr>
        <w:t xml:space="preserve"> срок, не превышающий </w:t>
      </w:r>
      <w:r w:rsidR="00E832AA">
        <w:rPr>
          <w:rFonts w:ascii="Times New Roman" w:hAnsi="Times New Roman" w:cs="Times New Roman"/>
          <w:sz w:val="28"/>
          <w:szCs w:val="28"/>
        </w:rPr>
        <w:t xml:space="preserve">трех месяцев </w:t>
      </w:r>
      <w:r w:rsidR="00C763D3">
        <w:rPr>
          <w:rFonts w:ascii="Times New Roman" w:hAnsi="Times New Roman" w:cs="Times New Roman"/>
          <w:sz w:val="28"/>
          <w:szCs w:val="28"/>
        </w:rPr>
        <w:t>после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6E" w:rsidRDefault="00BC512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D3">
        <w:rPr>
          <w:rFonts w:ascii="Times New Roman" w:hAnsi="Times New Roman" w:cs="Times New Roman"/>
          <w:sz w:val="28"/>
          <w:szCs w:val="28"/>
        </w:rPr>
        <w:t xml:space="preserve">Президиум Правления </w:t>
      </w:r>
      <w:r w:rsidR="00E832AA">
        <w:rPr>
          <w:rFonts w:ascii="Times New Roman" w:hAnsi="Times New Roman" w:cs="Times New Roman"/>
          <w:sz w:val="28"/>
          <w:szCs w:val="28"/>
        </w:rPr>
        <w:t xml:space="preserve">РОДК </w:t>
      </w:r>
      <w:r w:rsidRPr="00C763D3">
        <w:rPr>
          <w:rFonts w:ascii="Times New Roman" w:hAnsi="Times New Roman" w:cs="Times New Roman"/>
          <w:sz w:val="28"/>
          <w:szCs w:val="28"/>
        </w:rPr>
        <w:t xml:space="preserve">вправе принять решение о рассмотрении Заявления </w:t>
      </w:r>
      <w:r w:rsidR="00E832AA">
        <w:rPr>
          <w:rFonts w:ascii="Times New Roman" w:hAnsi="Times New Roman" w:cs="Times New Roman"/>
          <w:sz w:val="28"/>
          <w:szCs w:val="28"/>
        </w:rPr>
        <w:t xml:space="preserve">Правлением РОДК </w:t>
      </w:r>
      <w:r w:rsidR="00C763D3">
        <w:rPr>
          <w:rFonts w:ascii="Times New Roman" w:hAnsi="Times New Roman" w:cs="Times New Roman"/>
          <w:sz w:val="28"/>
          <w:szCs w:val="28"/>
        </w:rPr>
        <w:t xml:space="preserve">только при условии присутствия </w:t>
      </w:r>
      <w:r w:rsidRPr="00C763D3">
        <w:rPr>
          <w:rFonts w:ascii="Times New Roman" w:hAnsi="Times New Roman" w:cs="Times New Roman"/>
          <w:sz w:val="28"/>
          <w:szCs w:val="28"/>
        </w:rPr>
        <w:t>физичес</w:t>
      </w:r>
      <w:r w:rsidR="00E832AA">
        <w:rPr>
          <w:rFonts w:ascii="Times New Roman" w:hAnsi="Times New Roman" w:cs="Times New Roman"/>
          <w:sz w:val="28"/>
          <w:szCs w:val="28"/>
        </w:rPr>
        <w:t xml:space="preserve">кого лица, подавшего Заявление, с его уведомлением не позднее чем за 15 дней о дате, времени и месте проведения заседания Правления. </w:t>
      </w:r>
      <w:r w:rsidR="00C763D3">
        <w:rPr>
          <w:rFonts w:ascii="Times New Roman" w:hAnsi="Times New Roman" w:cs="Times New Roman"/>
          <w:sz w:val="28"/>
          <w:szCs w:val="28"/>
        </w:rPr>
        <w:t>В случае, если физическое лицо, подавшее Заявление, не прибудет на рассмотрение Заявления более двух раз, Заявление считается отклоненным.</w:t>
      </w:r>
    </w:p>
    <w:p w:rsidR="001B0D88" w:rsidRPr="00E832AA" w:rsidRDefault="00FE7C6E" w:rsidP="00A20C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AA">
        <w:rPr>
          <w:rFonts w:ascii="Times New Roman" w:hAnsi="Times New Roman" w:cs="Times New Roman"/>
          <w:sz w:val="28"/>
          <w:szCs w:val="28"/>
        </w:rPr>
        <w:t xml:space="preserve"> </w:t>
      </w:r>
      <w:r w:rsidR="001B0D88" w:rsidRPr="00E832AA">
        <w:rPr>
          <w:rFonts w:ascii="Times New Roman" w:hAnsi="Times New Roman" w:cs="Times New Roman"/>
          <w:sz w:val="28"/>
          <w:szCs w:val="28"/>
        </w:rPr>
        <w:t>Индивидуальному члену Общества вручается членский билет с индивидуальным номером.</w:t>
      </w:r>
      <w:r w:rsidR="006F05E2" w:rsidRPr="00E8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E2" w:rsidRDefault="006F05E2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индивидуальных членов </w:t>
      </w:r>
      <w:r w:rsidR="00E832AA">
        <w:rPr>
          <w:rFonts w:ascii="Times New Roman" w:hAnsi="Times New Roman" w:cs="Times New Roman"/>
          <w:sz w:val="28"/>
          <w:szCs w:val="28"/>
        </w:rPr>
        <w:t xml:space="preserve">РОДК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региональным отделением </w:t>
      </w:r>
      <w:r w:rsidR="00E832AA">
        <w:rPr>
          <w:rFonts w:ascii="Times New Roman" w:hAnsi="Times New Roman" w:cs="Times New Roman"/>
          <w:sz w:val="28"/>
          <w:szCs w:val="28"/>
        </w:rPr>
        <w:t>РОДК и административным директором РОДК</w:t>
      </w:r>
      <w:r w:rsidR="0035260C">
        <w:rPr>
          <w:rFonts w:ascii="Times New Roman" w:hAnsi="Times New Roman" w:cs="Times New Roman"/>
          <w:sz w:val="28"/>
          <w:szCs w:val="28"/>
        </w:rPr>
        <w:t>.</w:t>
      </w:r>
    </w:p>
    <w:p w:rsidR="00DC2734" w:rsidRDefault="00C84255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734" w:rsidRPr="00DC2734">
        <w:rPr>
          <w:rFonts w:ascii="Times New Roman" w:hAnsi="Times New Roman" w:cs="Times New Roman"/>
          <w:sz w:val="28"/>
          <w:szCs w:val="28"/>
        </w:rPr>
        <w:t>В случае систематического (неоднократного) невыполнения обязанностей, указанных в пункте 3.4 Устава</w:t>
      </w:r>
      <w:r w:rsidR="00DC2734">
        <w:rPr>
          <w:rFonts w:ascii="Times New Roman" w:hAnsi="Times New Roman" w:cs="Times New Roman"/>
          <w:sz w:val="28"/>
          <w:szCs w:val="28"/>
        </w:rPr>
        <w:t xml:space="preserve"> РОДК, индивидуальный член РОДК может быть исключен из членов РОДК. Решение об исключении принимается Правлением РОДК по представлению Президиума Правления РОДК по результатам рассмотрения представления Совета регионального отделения РОДК.</w:t>
      </w:r>
    </w:p>
    <w:p w:rsidR="00DC2734" w:rsidRDefault="00DC2734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утери связи с РОДК, под которой понимается длительное (более </w:t>
      </w:r>
      <w:r w:rsidR="000E76C8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) неучастие без уважительных причин в мероприятиях регионального отделения РОДК и (или) </w:t>
      </w:r>
      <w:r w:rsidR="000E76C8">
        <w:rPr>
          <w:rFonts w:ascii="Times New Roman" w:hAnsi="Times New Roman" w:cs="Times New Roman"/>
          <w:sz w:val="28"/>
          <w:szCs w:val="28"/>
        </w:rPr>
        <w:t xml:space="preserve">длительное (более 6 месяцев) </w:t>
      </w:r>
      <w:r>
        <w:rPr>
          <w:rFonts w:ascii="Times New Roman" w:hAnsi="Times New Roman" w:cs="Times New Roman"/>
          <w:sz w:val="28"/>
          <w:szCs w:val="28"/>
        </w:rPr>
        <w:t>отсутствие связи</w:t>
      </w:r>
      <w:r w:rsidR="000E76C8">
        <w:rPr>
          <w:rFonts w:ascii="Times New Roman" w:hAnsi="Times New Roman" w:cs="Times New Roman"/>
          <w:sz w:val="28"/>
          <w:szCs w:val="28"/>
        </w:rPr>
        <w:t xml:space="preserve"> с членом РОДК, индивидуальный член РОДК может быть исключен из членов РОДК решением общего собрания регионального отделения РОДК с уведомлением о принятом решении административного директора РОДК в срок, не превышающий 15 дней.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5403" w:rsidRDefault="001574B6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члены </w:t>
      </w:r>
      <w:r w:rsidR="000E76C8">
        <w:rPr>
          <w:rFonts w:ascii="Times New Roman" w:hAnsi="Times New Roman" w:cs="Times New Roman"/>
          <w:sz w:val="28"/>
          <w:szCs w:val="28"/>
        </w:rPr>
        <w:t>РОДК общественных объединений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0E76C8">
        <w:rPr>
          <w:rFonts w:ascii="Times New Roman" w:hAnsi="Times New Roman" w:cs="Times New Roman"/>
          <w:sz w:val="28"/>
          <w:szCs w:val="28"/>
        </w:rPr>
        <w:t xml:space="preserve">решением Правления РОДК, принимаемом по представлению Президиума Правления РОДК, по результатам </w:t>
      </w:r>
      <w:r w:rsidR="003476A3">
        <w:rPr>
          <w:rFonts w:ascii="Times New Roman" w:hAnsi="Times New Roman" w:cs="Times New Roman"/>
          <w:sz w:val="28"/>
          <w:szCs w:val="28"/>
        </w:rPr>
        <w:t>рассмотрения письменного</w:t>
      </w:r>
      <w:r w:rsidR="00D17CD8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EC302C">
        <w:rPr>
          <w:rFonts w:ascii="Times New Roman" w:hAnsi="Times New Roman" w:cs="Times New Roman"/>
          <w:sz w:val="28"/>
          <w:szCs w:val="28"/>
        </w:rPr>
        <w:t xml:space="preserve">высшего руководящего </w:t>
      </w:r>
      <w:r w:rsidR="00D17CD8">
        <w:rPr>
          <w:rFonts w:ascii="Times New Roman" w:hAnsi="Times New Roman" w:cs="Times New Roman"/>
          <w:sz w:val="28"/>
          <w:szCs w:val="28"/>
        </w:rPr>
        <w:t>органа управления общественного объединения</w:t>
      </w:r>
      <w:r w:rsidR="00EC302C">
        <w:rPr>
          <w:rFonts w:ascii="Times New Roman" w:hAnsi="Times New Roman" w:cs="Times New Roman"/>
          <w:sz w:val="28"/>
          <w:szCs w:val="28"/>
        </w:rPr>
        <w:t xml:space="preserve"> (с представлением выписки из решения указанного органа)</w:t>
      </w:r>
      <w:r w:rsidR="00ED67E4">
        <w:rPr>
          <w:rFonts w:ascii="Times New Roman" w:hAnsi="Times New Roman" w:cs="Times New Roman"/>
          <w:sz w:val="28"/>
          <w:szCs w:val="28"/>
        </w:rPr>
        <w:t xml:space="preserve"> и заключения координационного бюро Генерального совета РОДК</w:t>
      </w:r>
      <w:r w:rsidR="00D17CD8">
        <w:rPr>
          <w:rFonts w:ascii="Times New Roman" w:hAnsi="Times New Roman" w:cs="Times New Roman"/>
          <w:sz w:val="28"/>
          <w:szCs w:val="28"/>
        </w:rPr>
        <w:t>.</w:t>
      </w:r>
    </w:p>
    <w:p w:rsidR="00D17CD8" w:rsidRDefault="00D17CD8" w:rsidP="00D17C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EC302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E84973">
        <w:rPr>
          <w:rFonts w:ascii="Times New Roman" w:hAnsi="Times New Roman" w:cs="Times New Roman"/>
          <w:sz w:val="28"/>
          <w:szCs w:val="28"/>
        </w:rPr>
        <w:t>путем направления его скан</w:t>
      </w:r>
      <w:r>
        <w:rPr>
          <w:rFonts w:ascii="Times New Roman" w:hAnsi="Times New Roman" w:cs="Times New Roman"/>
          <w:sz w:val="28"/>
          <w:szCs w:val="28"/>
        </w:rPr>
        <w:t xml:space="preserve">ированной копии </w:t>
      </w:r>
      <w:r w:rsidRPr="00E84973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 Президиума Правления </w:t>
      </w:r>
      <w:r w:rsidR="00EC302C">
        <w:rPr>
          <w:rFonts w:ascii="Times New Roman" w:hAnsi="Times New Roman" w:cs="Times New Roman"/>
          <w:sz w:val="28"/>
          <w:szCs w:val="28"/>
        </w:rPr>
        <w:t xml:space="preserve">РОДК </w:t>
      </w:r>
      <w:r>
        <w:rPr>
          <w:rFonts w:ascii="Times New Roman" w:hAnsi="Times New Roman" w:cs="Times New Roman"/>
          <w:sz w:val="28"/>
          <w:szCs w:val="28"/>
        </w:rPr>
        <w:t>с последующим представлением оригинала Обращения лично либо заказным письмом с уведомлением о вручении.</w:t>
      </w:r>
    </w:p>
    <w:p w:rsidR="00D17CD8" w:rsidRDefault="00D17CD8" w:rsidP="00D17C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подачей Обращения представляется (на бумажном носителе и в электронной форме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849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общественном объединении </w:t>
      </w:r>
      <w:r w:rsidR="00EC302C">
        <w:rPr>
          <w:rFonts w:ascii="Times New Roman" w:hAnsi="Times New Roman" w:cs="Times New Roman"/>
          <w:sz w:val="28"/>
          <w:szCs w:val="28"/>
        </w:rPr>
        <w:t>по форме, утвержденной Правлением РОДК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88" w:rsidRDefault="00ED67E4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6F7A">
        <w:rPr>
          <w:rFonts w:ascii="Times New Roman" w:hAnsi="Times New Roman" w:cs="Times New Roman"/>
          <w:sz w:val="28"/>
          <w:szCs w:val="28"/>
        </w:rPr>
        <w:t>С о</w:t>
      </w:r>
      <w:r>
        <w:rPr>
          <w:rFonts w:ascii="Times New Roman" w:hAnsi="Times New Roman" w:cs="Times New Roman"/>
          <w:sz w:val="28"/>
          <w:szCs w:val="28"/>
        </w:rPr>
        <w:t>бщественн</w:t>
      </w:r>
      <w:r w:rsidR="00636F7A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объединени</w:t>
      </w:r>
      <w:r w:rsidR="00636F7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принят</w:t>
      </w:r>
      <w:r w:rsidR="00636F7A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в члены РОДК, </w:t>
      </w:r>
      <w:r w:rsidR="00636F7A">
        <w:rPr>
          <w:rFonts w:ascii="Times New Roman" w:hAnsi="Times New Roman" w:cs="Times New Roman"/>
          <w:sz w:val="28"/>
          <w:szCs w:val="28"/>
        </w:rPr>
        <w:t xml:space="preserve">подписывается соглашение о сотрудничестве с </w:t>
      </w:r>
      <w:r w:rsidR="001B0D88">
        <w:rPr>
          <w:rFonts w:ascii="Times New Roman" w:hAnsi="Times New Roman" w:cs="Times New Roman"/>
          <w:sz w:val="28"/>
          <w:szCs w:val="28"/>
        </w:rPr>
        <w:t>вруч</w:t>
      </w:r>
      <w:r w:rsidR="00636F7A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1B0D88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636F7A">
        <w:rPr>
          <w:rFonts w:ascii="Times New Roman" w:hAnsi="Times New Roman" w:cs="Times New Roman"/>
          <w:sz w:val="28"/>
          <w:szCs w:val="28"/>
        </w:rPr>
        <w:t>а</w:t>
      </w:r>
      <w:r w:rsidR="001B0D88">
        <w:rPr>
          <w:rFonts w:ascii="Times New Roman" w:hAnsi="Times New Roman" w:cs="Times New Roman"/>
          <w:sz w:val="28"/>
          <w:szCs w:val="28"/>
        </w:rPr>
        <w:t xml:space="preserve"> о членстве в </w:t>
      </w:r>
      <w:r>
        <w:rPr>
          <w:rFonts w:ascii="Times New Roman" w:hAnsi="Times New Roman" w:cs="Times New Roman"/>
          <w:sz w:val="28"/>
          <w:szCs w:val="28"/>
        </w:rPr>
        <w:t>РОДК</w:t>
      </w:r>
      <w:r w:rsidR="001B0D88">
        <w:rPr>
          <w:rFonts w:ascii="Times New Roman" w:hAnsi="Times New Roman" w:cs="Times New Roman"/>
          <w:sz w:val="28"/>
          <w:szCs w:val="28"/>
        </w:rPr>
        <w:t>.</w:t>
      </w:r>
    </w:p>
    <w:p w:rsidR="00636F7A" w:rsidRDefault="00636F7A" w:rsidP="00C75F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утери связи с РОДК, под которой понимается неучастие без уважительных причин делегата от общественного </w:t>
      </w:r>
      <w:r w:rsidR="003476A3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 РОДК и представителя общественного </w:t>
      </w:r>
      <w:r w:rsidR="003476A3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в двух и более заседаниях Генерального совета РОДК подряд, а также непредставление информации о деятельности общественного объединения, общественное объединение может быть исключено из членов РОДК решением Правления РОДК, принимаемом по представлению Президиума Правления РОДК и координационного бюро Генерального совета РОДК.   </w:t>
      </w:r>
    </w:p>
    <w:p w:rsidR="00C65512" w:rsidRDefault="00C65512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D9F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897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615"/>
    <w:multiLevelType w:val="hybridMultilevel"/>
    <w:tmpl w:val="C372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7D"/>
    <w:rsid w:val="00033D43"/>
    <w:rsid w:val="000408A4"/>
    <w:rsid w:val="00050DB7"/>
    <w:rsid w:val="000E76C8"/>
    <w:rsid w:val="001574B6"/>
    <w:rsid w:val="001A0219"/>
    <w:rsid w:val="001B0D88"/>
    <w:rsid w:val="001F41B0"/>
    <w:rsid w:val="003476A3"/>
    <w:rsid w:val="0035260C"/>
    <w:rsid w:val="00365838"/>
    <w:rsid w:val="00415403"/>
    <w:rsid w:val="00425738"/>
    <w:rsid w:val="00443D25"/>
    <w:rsid w:val="004F618D"/>
    <w:rsid w:val="00534237"/>
    <w:rsid w:val="005372CE"/>
    <w:rsid w:val="005B10FB"/>
    <w:rsid w:val="006367E4"/>
    <w:rsid w:val="00636F7A"/>
    <w:rsid w:val="006F05E2"/>
    <w:rsid w:val="00704DA1"/>
    <w:rsid w:val="00872D05"/>
    <w:rsid w:val="0097793E"/>
    <w:rsid w:val="009F721D"/>
    <w:rsid w:val="00A961C3"/>
    <w:rsid w:val="00B86946"/>
    <w:rsid w:val="00BC5125"/>
    <w:rsid w:val="00C65512"/>
    <w:rsid w:val="00C75F7D"/>
    <w:rsid w:val="00C763D3"/>
    <w:rsid w:val="00C84255"/>
    <w:rsid w:val="00CF4A3C"/>
    <w:rsid w:val="00D17CD8"/>
    <w:rsid w:val="00DB5BFE"/>
    <w:rsid w:val="00DC2734"/>
    <w:rsid w:val="00DF2305"/>
    <w:rsid w:val="00E33DF8"/>
    <w:rsid w:val="00E832AA"/>
    <w:rsid w:val="00E84973"/>
    <w:rsid w:val="00E922BE"/>
    <w:rsid w:val="00EC302C"/>
    <w:rsid w:val="00ED67E4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A5C4"/>
  <w15:docId w15:val="{ED583A8C-3C25-4EE0-82D1-41E37F4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A1A2-E7DB-409F-B2B4-0974300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АЛЕКСЕЙ МИХАЙЛОВИЧ</dc:creator>
  <cp:lastModifiedBy>ilink</cp:lastModifiedBy>
  <cp:revision>7</cp:revision>
  <dcterms:created xsi:type="dcterms:W3CDTF">2020-12-02T09:18:00Z</dcterms:created>
  <dcterms:modified xsi:type="dcterms:W3CDTF">2021-02-24T15:57:00Z</dcterms:modified>
</cp:coreProperties>
</file>